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A492CA" w14:textId="77777777" w:rsidR="00780F8D" w:rsidRDefault="00780F8D" w:rsidP="00780F8D">
      <w:pPr>
        <w:pStyle w:val="NormaleWeb"/>
        <w:shd w:val="clear" w:color="auto" w:fill="FFFFFF"/>
        <w:spacing w:before="0" w:beforeAutospacing="0" w:after="90" w:afterAutospacing="0"/>
        <w:jc w:val="center"/>
        <w:rPr>
          <w:rFonts w:ascii="Tahoma" w:eastAsia="MS Mincho" w:hAnsi="Tahoma" w:cs="Tahoma"/>
          <w:b/>
          <w:bCs/>
          <w:u w:color="151515"/>
        </w:rPr>
      </w:pPr>
      <w:r>
        <w:rPr>
          <w:rFonts w:ascii="Tahoma" w:hAnsi="Tahoma"/>
          <w:b/>
          <w:u w:color="151515"/>
        </w:rPr>
        <w:t>Manerba Company Profile</w:t>
      </w:r>
    </w:p>
    <w:p w14:paraId="7FA0470A" w14:textId="77777777" w:rsidR="0010700D" w:rsidRPr="004C162E" w:rsidRDefault="0010700D" w:rsidP="00780F8D">
      <w:pPr>
        <w:pStyle w:val="NormaleWeb"/>
        <w:shd w:val="clear" w:color="auto" w:fill="FFFFFF"/>
        <w:spacing w:before="0" w:beforeAutospacing="0" w:after="90" w:afterAutospacing="0"/>
        <w:jc w:val="center"/>
        <w:rPr>
          <w:rFonts w:ascii="Tahoma" w:eastAsia="MS Mincho" w:hAnsi="Tahoma" w:cs="Tahoma"/>
          <w:b/>
          <w:bCs/>
          <w:u w:color="151515"/>
          <w:lang w:eastAsia="en-US"/>
        </w:rPr>
      </w:pPr>
    </w:p>
    <w:p w14:paraId="42D24DFB" w14:textId="77777777" w:rsidR="00780F8D" w:rsidRDefault="00780F8D" w:rsidP="00780F8D">
      <w:pPr>
        <w:pStyle w:val="NormaleWeb"/>
        <w:shd w:val="clear" w:color="auto" w:fill="FFFFFF"/>
        <w:spacing w:before="0" w:beforeAutospacing="0" w:after="90" w:afterAutospacing="0"/>
        <w:jc w:val="both"/>
        <w:rPr>
          <w:rFonts w:ascii="Tahoma" w:eastAsia="MS Mincho" w:hAnsi="Tahoma" w:cs="Tahoma"/>
          <w:u w:color="151515"/>
        </w:rPr>
      </w:pPr>
      <w:r>
        <w:rPr>
          <w:rFonts w:ascii="Tahoma" w:hAnsi="Tahoma"/>
          <w:u w:color="151515"/>
        </w:rPr>
        <w:t>Manerba is a 100% Italian office design family company founded in Mantua in 1969.</w:t>
      </w:r>
    </w:p>
    <w:p w14:paraId="1906800F" w14:textId="77777777" w:rsidR="0010700D" w:rsidRDefault="0010700D" w:rsidP="00780F8D">
      <w:pPr>
        <w:pStyle w:val="NormaleWeb"/>
        <w:shd w:val="clear" w:color="auto" w:fill="FFFFFF"/>
        <w:spacing w:before="0" w:beforeAutospacing="0" w:after="90" w:afterAutospacing="0"/>
        <w:jc w:val="both"/>
        <w:rPr>
          <w:rFonts w:ascii="Tahoma" w:eastAsia="MS Mincho" w:hAnsi="Tahoma" w:cs="Tahoma"/>
          <w:u w:color="151515"/>
          <w:lang w:eastAsia="en-US"/>
        </w:rPr>
      </w:pPr>
    </w:p>
    <w:p w14:paraId="1DED7430" w14:textId="6C9BA66C" w:rsidR="0010700D" w:rsidRDefault="00780F8D" w:rsidP="00780F8D">
      <w:pPr>
        <w:pStyle w:val="NormaleWeb"/>
        <w:shd w:val="clear" w:color="auto" w:fill="FFFFFF"/>
        <w:spacing w:before="0" w:beforeAutospacing="0" w:after="90" w:afterAutospacing="0"/>
        <w:jc w:val="both"/>
        <w:rPr>
          <w:rFonts w:ascii="Tahoma" w:eastAsia="MS Mincho" w:hAnsi="Tahoma" w:cs="Tahoma"/>
          <w:u w:color="151515"/>
        </w:rPr>
      </w:pPr>
      <w:r>
        <w:rPr>
          <w:rFonts w:ascii="Tahoma" w:hAnsi="Tahoma"/>
          <w:u w:color="151515"/>
        </w:rPr>
        <w:t xml:space="preserve">With </w:t>
      </w:r>
      <w:r w:rsidR="00897FF1">
        <w:rPr>
          <w:rFonts w:ascii="Tahoma" w:hAnsi="Tahoma"/>
          <w:u w:color="151515"/>
        </w:rPr>
        <w:t>an</w:t>
      </w:r>
      <w:r>
        <w:rPr>
          <w:rFonts w:ascii="Tahoma" w:hAnsi="Tahoma"/>
          <w:u w:color="151515"/>
        </w:rPr>
        <w:t xml:space="preserve"> 80% female team, a careful focus on sustainability and the green economy, </w:t>
      </w:r>
      <w:r w:rsidR="00897FF1">
        <w:rPr>
          <w:rFonts w:ascii="Tahoma" w:hAnsi="Tahoma"/>
          <w:u w:color="151515"/>
        </w:rPr>
        <w:t>it</w:t>
      </w:r>
      <w:r>
        <w:rPr>
          <w:rFonts w:ascii="Tahoma" w:hAnsi="Tahoma"/>
          <w:u w:color="151515"/>
        </w:rPr>
        <w:t xml:space="preserve"> is</w:t>
      </w:r>
      <w:r w:rsidR="00750D42">
        <w:rPr>
          <w:rFonts w:ascii="Tahoma" w:hAnsi="Tahoma"/>
          <w:u w:color="151515"/>
        </w:rPr>
        <w:t xml:space="preserve"> part of its</w:t>
      </w:r>
      <w:r>
        <w:rPr>
          <w:rFonts w:ascii="Tahoma" w:hAnsi="Tahoma"/>
          <w:u w:color="151515"/>
        </w:rPr>
        <w:t xml:space="preserve"> industrial DNA</w:t>
      </w:r>
      <w:r w:rsidR="00897FF1">
        <w:rPr>
          <w:rFonts w:ascii="Tahoma" w:hAnsi="Tahoma"/>
          <w:u w:color="151515"/>
        </w:rPr>
        <w:t xml:space="preserve"> to</w:t>
      </w:r>
      <w:r>
        <w:rPr>
          <w:rFonts w:ascii="Tahoma" w:hAnsi="Tahoma"/>
          <w:u w:color="151515"/>
        </w:rPr>
        <w:t xml:space="preserve"> support to architects and interior designers (thanks to a specialized Technical Office) for any type of project, as </w:t>
      </w:r>
      <w:r w:rsidR="00750D42">
        <w:rPr>
          <w:rFonts w:ascii="Tahoma" w:hAnsi="Tahoma"/>
          <w:u w:color="151515"/>
        </w:rPr>
        <w:t xml:space="preserve">confirmed </w:t>
      </w:r>
      <w:r>
        <w:rPr>
          <w:rFonts w:ascii="Tahoma" w:hAnsi="Tahoma"/>
          <w:u w:color="151515"/>
        </w:rPr>
        <w:t xml:space="preserve">by the many </w:t>
      </w:r>
      <w:r w:rsidR="00552E43">
        <w:rPr>
          <w:rFonts w:ascii="Tahoma" w:hAnsi="Tahoma"/>
          <w:u w:color="151515"/>
        </w:rPr>
        <w:t>projects</w:t>
      </w:r>
      <w:r>
        <w:rPr>
          <w:rFonts w:ascii="Tahoma" w:hAnsi="Tahoma"/>
          <w:u w:color="151515"/>
        </w:rPr>
        <w:t>.</w:t>
      </w:r>
    </w:p>
    <w:p w14:paraId="398F271C" w14:textId="77777777" w:rsidR="00780F8D" w:rsidRDefault="00780F8D" w:rsidP="00780F8D">
      <w:pPr>
        <w:pStyle w:val="NormaleWeb"/>
        <w:shd w:val="clear" w:color="auto" w:fill="FFFFFF"/>
        <w:spacing w:before="0" w:beforeAutospacing="0" w:after="90" w:afterAutospacing="0"/>
        <w:jc w:val="center"/>
        <w:rPr>
          <w:rFonts w:ascii="Tahoma" w:eastAsia="MS Mincho" w:hAnsi="Tahoma" w:cs="Tahoma"/>
          <w:u w:color="151515"/>
        </w:rPr>
      </w:pPr>
      <w:r>
        <w:rPr>
          <w:rFonts w:ascii="Tahoma" w:hAnsi="Tahoma"/>
          <w:noProof/>
          <w:u w:color="151515"/>
        </w:rPr>
        <w:drawing>
          <wp:inline distT="0" distB="0" distL="0" distR="0" wp14:anchorId="39E65EB0" wp14:editId="00A2BB46">
            <wp:extent cx="4653824" cy="3093499"/>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8" cstate="print"/>
                    <a:stretch>
                      <a:fillRect/>
                    </a:stretch>
                  </pic:blipFill>
                  <pic:spPr>
                    <a:xfrm>
                      <a:off x="0" y="0"/>
                      <a:ext cx="4663554" cy="3099967"/>
                    </a:xfrm>
                    <a:prstGeom prst="rect">
                      <a:avLst/>
                    </a:prstGeom>
                  </pic:spPr>
                </pic:pic>
              </a:graphicData>
            </a:graphic>
          </wp:inline>
        </w:drawing>
      </w:r>
    </w:p>
    <w:p w14:paraId="43DC3690" w14:textId="31D046CC" w:rsidR="00780F8D" w:rsidRPr="0010700D" w:rsidRDefault="00780F8D" w:rsidP="00780F8D">
      <w:pPr>
        <w:jc w:val="both"/>
        <w:rPr>
          <w:rFonts w:ascii="Tahoma" w:eastAsia="Times New Roman" w:hAnsi="Tahoma" w:cs="Tahoma"/>
          <w:u w:color="151515"/>
        </w:rPr>
      </w:pPr>
      <w:r>
        <w:rPr>
          <w:rFonts w:ascii="Tahoma" w:hAnsi="Tahoma"/>
          <w:u w:color="151515"/>
        </w:rPr>
        <w:t xml:space="preserve">The company, founded in Mantua by Sergio and Federica Manerba in 1969, while retaining the original imprint of "beautiful and </w:t>
      </w:r>
      <w:r w:rsidR="00750D42">
        <w:rPr>
          <w:rFonts w:ascii="Tahoma" w:hAnsi="Tahoma"/>
          <w:u w:color="151515"/>
        </w:rPr>
        <w:t>accurately manufactured</w:t>
      </w:r>
      <w:r>
        <w:rPr>
          <w:rFonts w:ascii="Tahoma" w:hAnsi="Tahoma"/>
          <w:u w:color="151515"/>
        </w:rPr>
        <w:t xml:space="preserve">", </w:t>
      </w:r>
      <w:r w:rsidR="00750D42">
        <w:rPr>
          <w:rFonts w:ascii="Tahoma" w:hAnsi="Tahoma"/>
          <w:u w:color="151515"/>
        </w:rPr>
        <w:t>managed</w:t>
      </w:r>
      <w:r>
        <w:rPr>
          <w:rFonts w:ascii="Tahoma" w:hAnsi="Tahoma"/>
          <w:u w:color="151515"/>
        </w:rPr>
        <w:t xml:space="preserve"> to interpret the </w:t>
      </w:r>
      <w:r w:rsidR="00750D42">
        <w:rPr>
          <w:rFonts w:ascii="Tahoma" w:hAnsi="Tahoma"/>
          <w:u w:color="151515"/>
        </w:rPr>
        <w:t>deep</w:t>
      </w:r>
      <w:r>
        <w:rPr>
          <w:rFonts w:ascii="Tahoma" w:hAnsi="Tahoma"/>
          <w:u w:color="151515"/>
        </w:rPr>
        <w:t xml:space="preserve"> changes in the world of the office, a mirror of the technological, </w:t>
      </w:r>
      <w:r w:rsidR="00750D42">
        <w:rPr>
          <w:rFonts w:ascii="Tahoma" w:hAnsi="Tahoma"/>
          <w:u w:color="151515"/>
        </w:rPr>
        <w:t>social,</w:t>
      </w:r>
      <w:r>
        <w:rPr>
          <w:rFonts w:ascii="Tahoma" w:hAnsi="Tahoma"/>
          <w:u w:color="151515"/>
        </w:rPr>
        <w:t xml:space="preserve"> and cultural revolution that in half a century changed the lives of human beings.</w:t>
      </w:r>
    </w:p>
    <w:p w14:paraId="72260089" w14:textId="77777777" w:rsidR="00780F8D" w:rsidRPr="00C92F3E" w:rsidRDefault="00780F8D" w:rsidP="00780F8D">
      <w:pPr>
        <w:jc w:val="both"/>
        <w:rPr>
          <w:rFonts w:ascii="Tahoma" w:eastAsia="Times New Roman" w:hAnsi="Tahoma" w:cs="Tahoma"/>
          <w:highlight w:val="yellow"/>
          <w:u w:color="151515"/>
          <w:lang w:eastAsia="it-IT"/>
        </w:rPr>
      </w:pPr>
    </w:p>
    <w:p w14:paraId="36EF79E3" w14:textId="77777777" w:rsidR="00780F8D" w:rsidRDefault="00780F8D" w:rsidP="00780F8D">
      <w:pPr>
        <w:jc w:val="both"/>
        <w:rPr>
          <w:rFonts w:ascii="Tahoma" w:eastAsia="Times New Roman" w:hAnsi="Tahoma" w:cs="Tahoma"/>
          <w:u w:color="151515"/>
        </w:rPr>
      </w:pPr>
      <w:r>
        <w:rPr>
          <w:rFonts w:ascii="Tahoma" w:hAnsi="Tahoma"/>
          <w:u w:color="151515"/>
        </w:rPr>
        <w:t>Manerba was labelled as the "tailor of offices": a workshop where design, industry and crafts coexist. A company made up of 80% women, led by the two tenacious and competent sisters, Elisa and Grazia and the founder Federica Manerba.</w:t>
      </w:r>
    </w:p>
    <w:p w14:paraId="1C23C585" w14:textId="77777777" w:rsidR="00780F8D" w:rsidRDefault="00780F8D" w:rsidP="00780F8D">
      <w:pPr>
        <w:jc w:val="center"/>
        <w:rPr>
          <w:rFonts w:ascii="Tahoma" w:eastAsia="Times New Roman" w:hAnsi="Tahoma" w:cs="Tahoma"/>
          <w:u w:color="151515"/>
        </w:rPr>
      </w:pPr>
      <w:r>
        <w:rPr>
          <w:rFonts w:ascii="Tahoma" w:hAnsi="Tahoma"/>
          <w:noProof/>
          <w:u w:color="151515"/>
        </w:rPr>
        <w:lastRenderedPageBreak/>
        <w:drawing>
          <wp:inline distT="0" distB="0" distL="0" distR="0" wp14:anchorId="725D728B" wp14:editId="0822AAC8">
            <wp:extent cx="4644504" cy="3204518"/>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9" cstate="print"/>
                    <a:stretch>
                      <a:fillRect/>
                    </a:stretch>
                  </pic:blipFill>
                  <pic:spPr>
                    <a:xfrm>
                      <a:off x="0" y="0"/>
                      <a:ext cx="4664659" cy="3218424"/>
                    </a:xfrm>
                    <a:prstGeom prst="rect">
                      <a:avLst/>
                    </a:prstGeom>
                  </pic:spPr>
                </pic:pic>
              </a:graphicData>
            </a:graphic>
          </wp:inline>
        </w:drawing>
      </w:r>
    </w:p>
    <w:p w14:paraId="235D40CE" w14:textId="77777777" w:rsidR="00780F8D" w:rsidRPr="00AD4604" w:rsidRDefault="00780F8D" w:rsidP="00780F8D">
      <w:pPr>
        <w:jc w:val="both"/>
        <w:rPr>
          <w:rFonts w:ascii="Tahoma" w:eastAsia="Times New Roman" w:hAnsi="Tahoma" w:cs="Tahoma"/>
          <w:u w:color="151515"/>
          <w:lang w:eastAsia="it-IT"/>
        </w:rPr>
      </w:pPr>
    </w:p>
    <w:p w14:paraId="4B8BEF3C" w14:textId="16D653A7" w:rsidR="00780F8D" w:rsidRPr="00FC66D9" w:rsidRDefault="00780F8D" w:rsidP="00780F8D">
      <w:pPr>
        <w:pStyle w:val="NormaleWeb"/>
        <w:shd w:val="clear" w:color="auto" w:fill="FFFFFF"/>
        <w:spacing w:before="0" w:beforeAutospacing="0" w:after="90" w:afterAutospacing="0"/>
        <w:jc w:val="both"/>
        <w:rPr>
          <w:rFonts w:ascii="Tahoma" w:eastAsia="MS Mincho" w:hAnsi="Tahoma" w:cs="Tahoma"/>
          <w:u w:color="151515"/>
        </w:rPr>
      </w:pPr>
      <w:r>
        <w:rPr>
          <w:rFonts w:ascii="Tahoma" w:hAnsi="Tahoma"/>
          <w:u w:color="151515"/>
        </w:rPr>
        <w:t xml:space="preserve">The art direction of the collections is entrusted to Federica Biasi and </w:t>
      </w:r>
      <w:r w:rsidR="00750D42">
        <w:rPr>
          <w:rFonts w:ascii="Tahoma" w:hAnsi="Tahoma"/>
          <w:u w:color="151515"/>
        </w:rPr>
        <w:t>confirms</w:t>
      </w:r>
      <w:r>
        <w:rPr>
          <w:rFonts w:ascii="Tahoma" w:hAnsi="Tahoma"/>
          <w:u w:color="151515"/>
        </w:rPr>
        <w:t xml:space="preserve"> the chromatic harmony, the aesthetic balance, the technical care and the attention to the distribution in the space of different types of products (seats, systems, tables, screens, partition walls) able to furnish both </w:t>
      </w:r>
      <w:r w:rsidR="00750D42">
        <w:rPr>
          <w:rFonts w:ascii="Tahoma" w:hAnsi="Tahoma"/>
          <w:u w:color="151515"/>
        </w:rPr>
        <w:t>workspaces</w:t>
      </w:r>
      <w:r>
        <w:rPr>
          <w:rFonts w:ascii="Tahoma" w:hAnsi="Tahoma"/>
          <w:u w:color="151515"/>
        </w:rPr>
        <w:t xml:space="preserve"> at home and shared workspaces.</w:t>
      </w:r>
    </w:p>
    <w:p w14:paraId="5265A6D0" w14:textId="06F3F871" w:rsidR="00780F8D" w:rsidRDefault="00326F56" w:rsidP="00780F8D">
      <w:pPr>
        <w:jc w:val="center"/>
        <w:rPr>
          <w:rFonts w:ascii="Tahoma" w:hAnsi="Tahoma" w:cs="Tahoma"/>
          <w:u w:color="151515"/>
        </w:rPr>
      </w:pPr>
      <w:r>
        <w:rPr>
          <w:rFonts w:ascii="Tahoma" w:hAnsi="Tahoma"/>
          <w:noProof/>
          <w:u w:color="151515"/>
        </w:rPr>
        <w:drawing>
          <wp:inline distT="0" distB="0" distL="0" distR="0" wp14:anchorId="588EBA73" wp14:editId="20A90809">
            <wp:extent cx="4679950" cy="294449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79950" cy="2944495"/>
                    </a:xfrm>
                    <a:prstGeom prst="rect">
                      <a:avLst/>
                    </a:prstGeom>
                  </pic:spPr>
                </pic:pic>
              </a:graphicData>
            </a:graphic>
          </wp:inline>
        </w:drawing>
      </w:r>
    </w:p>
    <w:p w14:paraId="1D37C56F" w14:textId="77777777" w:rsidR="00780F8D" w:rsidRDefault="00780F8D" w:rsidP="00780F8D">
      <w:pPr>
        <w:jc w:val="both"/>
        <w:rPr>
          <w:rFonts w:ascii="Tahoma" w:eastAsia="Times New Roman" w:hAnsi="Tahoma" w:cs="Tahoma"/>
          <w:u w:color="151515"/>
          <w:lang w:eastAsia="it-IT"/>
        </w:rPr>
      </w:pPr>
    </w:p>
    <w:p w14:paraId="7F9DEE70" w14:textId="67641E90" w:rsidR="00780F8D" w:rsidRPr="0010700D" w:rsidRDefault="00780F8D" w:rsidP="00780F8D">
      <w:pPr>
        <w:jc w:val="both"/>
        <w:rPr>
          <w:rFonts w:ascii="Tahoma" w:eastAsia="Times New Roman" w:hAnsi="Tahoma" w:cs="Tahoma"/>
          <w:u w:color="151515"/>
        </w:rPr>
      </w:pPr>
      <w:proofErr w:type="spellStart"/>
      <w:r>
        <w:rPr>
          <w:rFonts w:ascii="Tahoma" w:hAnsi="Tahoma"/>
          <w:u w:color="151515"/>
        </w:rPr>
        <w:lastRenderedPageBreak/>
        <w:t>Manerba's</w:t>
      </w:r>
      <w:proofErr w:type="spellEnd"/>
      <w:r>
        <w:rPr>
          <w:rFonts w:ascii="Tahoma" w:hAnsi="Tahoma"/>
          <w:u w:color="151515"/>
        </w:rPr>
        <w:t xml:space="preserve"> projects combine craftsmanship and industrial strength. A unique soul </w:t>
      </w:r>
      <w:r w:rsidR="00750D42">
        <w:rPr>
          <w:rFonts w:ascii="Tahoma" w:hAnsi="Tahoma"/>
          <w:u w:color="151515"/>
        </w:rPr>
        <w:t>matching</w:t>
      </w:r>
      <w:r>
        <w:rPr>
          <w:rFonts w:ascii="Tahoma" w:hAnsi="Tahoma"/>
          <w:u w:color="151515"/>
        </w:rPr>
        <w:t xml:space="preserve"> the excellence of the Boutique with the capacity</w:t>
      </w:r>
      <w:r w:rsidRPr="00552E43">
        <w:rPr>
          <w:rFonts w:ascii="Tahoma" w:hAnsi="Tahoma"/>
          <w:u w:color="151515"/>
        </w:rPr>
        <w:t xml:space="preserve"> </w:t>
      </w:r>
      <w:r>
        <w:rPr>
          <w:rFonts w:ascii="Tahoma" w:hAnsi="Tahoma"/>
          <w:u w:color="151515"/>
        </w:rPr>
        <w:t>of the Industry. It aims at furnishing a harmonious, non-standardized, highly customizable workspace that puts everyone in a position to feel good and work efficiently.</w:t>
      </w:r>
    </w:p>
    <w:p w14:paraId="68D14AF3" w14:textId="5A06FD70" w:rsidR="00780F8D" w:rsidRDefault="00780F8D" w:rsidP="00780F8D">
      <w:pPr>
        <w:jc w:val="both"/>
        <w:rPr>
          <w:rFonts w:ascii="Tahoma" w:eastAsia="Times New Roman" w:hAnsi="Tahoma" w:cs="Tahoma"/>
          <w:u w:color="151515"/>
        </w:rPr>
      </w:pPr>
      <w:r>
        <w:rPr>
          <w:rFonts w:ascii="Tahoma" w:hAnsi="Tahoma"/>
          <w:u w:color="151515"/>
        </w:rPr>
        <w:t xml:space="preserve">Manerba is an industrial company, able to deal with large-scale projects and supplies of contract furniture with the same expertise inherent in </w:t>
      </w:r>
      <w:r w:rsidR="00750D42">
        <w:rPr>
          <w:rFonts w:ascii="Tahoma" w:hAnsi="Tahoma"/>
          <w:u w:color="151515"/>
        </w:rPr>
        <w:t>custom</w:t>
      </w:r>
      <w:r>
        <w:rPr>
          <w:rFonts w:ascii="Tahoma" w:hAnsi="Tahoma"/>
          <w:u w:color="151515"/>
        </w:rPr>
        <w:t>-made projects.</w:t>
      </w:r>
    </w:p>
    <w:p w14:paraId="40354DAE" w14:textId="77777777" w:rsidR="00780F8D" w:rsidRDefault="00780F8D" w:rsidP="00780F8D">
      <w:pPr>
        <w:jc w:val="both"/>
        <w:rPr>
          <w:rFonts w:ascii="Tahoma" w:eastAsia="Times New Roman" w:hAnsi="Tahoma" w:cs="Tahoma"/>
          <w:u w:color="151515"/>
          <w:lang w:eastAsia="it-IT"/>
        </w:rPr>
      </w:pPr>
    </w:p>
    <w:p w14:paraId="57F1DA49" w14:textId="54F3BDE6" w:rsidR="00780F8D" w:rsidRPr="00CB41A2" w:rsidRDefault="00780F8D" w:rsidP="00780F8D">
      <w:pPr>
        <w:jc w:val="both"/>
        <w:rPr>
          <w:rFonts w:ascii="Tahoma" w:eastAsia="Times New Roman" w:hAnsi="Tahoma" w:cs="Tahoma"/>
          <w:u w:color="151515"/>
        </w:rPr>
      </w:pPr>
      <w:r>
        <w:rPr>
          <w:rFonts w:ascii="Tahoma" w:hAnsi="Tahoma"/>
          <w:u w:color="151515"/>
        </w:rPr>
        <w:t xml:space="preserve">The raw materials of the collections are chosen on the basis of their recyclability. Recycled wood and FSC® are used (coming from forests managed correctly and responsibly according to strict environmental, </w:t>
      </w:r>
      <w:r w:rsidR="00750D42">
        <w:rPr>
          <w:rFonts w:ascii="Tahoma" w:hAnsi="Tahoma"/>
          <w:u w:color="151515"/>
        </w:rPr>
        <w:t>social,</w:t>
      </w:r>
      <w:r>
        <w:rPr>
          <w:rFonts w:ascii="Tahoma" w:hAnsi="Tahoma"/>
          <w:u w:color="151515"/>
        </w:rPr>
        <w:t xml:space="preserve"> and economic standards) then aluminium and glass, all materials are assembled with disassembly logic to dispose of them according to ISO14001 procedures. </w:t>
      </w:r>
    </w:p>
    <w:p w14:paraId="745006B2" w14:textId="77777777" w:rsidR="00780F8D" w:rsidRPr="00CB41A2" w:rsidRDefault="00780F8D" w:rsidP="00780F8D">
      <w:pPr>
        <w:jc w:val="both"/>
        <w:rPr>
          <w:rFonts w:ascii="Tahoma" w:eastAsia="Times New Roman" w:hAnsi="Tahoma" w:cs="Tahoma"/>
          <w:u w:color="151515"/>
        </w:rPr>
      </w:pPr>
      <w:r>
        <w:rPr>
          <w:rFonts w:ascii="Tahoma" w:hAnsi="Tahoma"/>
          <w:u w:color="151515"/>
        </w:rPr>
        <w:t>The Manerba R&amp;D division is constantly striving for certified sustainable materials. The company is committed to using more and more CAM certified products according to minimum environmental criteria.</w:t>
      </w:r>
    </w:p>
    <w:p w14:paraId="3D1DD53F" w14:textId="77777777" w:rsidR="00780F8D" w:rsidRPr="00CB41A2" w:rsidRDefault="00780F8D" w:rsidP="00780F8D">
      <w:pPr>
        <w:pStyle w:val="western"/>
        <w:shd w:val="clear" w:color="auto" w:fill="FFFFFF"/>
        <w:spacing w:before="0" w:beforeAutospacing="0" w:after="0" w:afterAutospacing="0"/>
        <w:jc w:val="both"/>
        <w:rPr>
          <w:rFonts w:ascii="Tahoma" w:hAnsi="Tahoma" w:cs="Tahoma"/>
          <w:u w:color="151515"/>
        </w:rPr>
      </w:pPr>
      <w:r>
        <w:rPr>
          <w:rFonts w:ascii="Tahoma" w:hAnsi="Tahoma"/>
          <w:u w:color="151515"/>
        </w:rPr>
        <w:t>It also uses VOC-free epoxy powder paints (volatile organic compounds) for painting. </w:t>
      </w:r>
    </w:p>
    <w:p w14:paraId="3C8AB205" w14:textId="77777777" w:rsidR="00780F8D" w:rsidRPr="00CB41A2" w:rsidRDefault="00780F8D" w:rsidP="00780F8D">
      <w:pPr>
        <w:jc w:val="both"/>
        <w:rPr>
          <w:rFonts w:ascii="Tahoma" w:eastAsia="Times New Roman" w:hAnsi="Tahoma" w:cs="Tahoma"/>
          <w:u w:color="151515"/>
        </w:rPr>
      </w:pPr>
      <w:r>
        <w:rPr>
          <w:rFonts w:ascii="Tahoma" w:hAnsi="Tahoma"/>
          <w:u w:color="151515"/>
        </w:rPr>
        <w:t>The packaging is contained to the maximum, in order to optimize dimensions and transport costs with consequent benefits for emissions.</w:t>
      </w:r>
      <w:r>
        <w:rPr>
          <w:rFonts w:ascii="Tahoma" w:hAnsi="Tahoma"/>
          <w:u w:color="151515"/>
        </w:rPr>
        <w:br/>
      </w:r>
    </w:p>
    <w:p w14:paraId="041CEE26" w14:textId="77777777" w:rsidR="00326F56" w:rsidRDefault="00780F8D" w:rsidP="00326F56">
      <w:pPr>
        <w:rPr>
          <w:rFonts w:ascii="Tahoma" w:hAnsi="Tahoma" w:cs="Tahoma"/>
          <w:noProof/>
          <w:u w:color="151515"/>
        </w:rPr>
      </w:pPr>
      <w:r>
        <w:rPr>
          <w:rFonts w:ascii="Tahoma" w:hAnsi="Tahoma"/>
          <w:u w:color="151515"/>
        </w:rPr>
        <w:lastRenderedPageBreak/>
        <w:t xml:space="preserve"> </w:t>
      </w:r>
      <w:r>
        <w:rPr>
          <w:rFonts w:ascii="Times New Roman" w:hAnsi="Times New Roman"/>
          <w:color w:val="000000" w:themeColor="text1"/>
        </w:rPr>
        <w:t xml:space="preserve"> </w:t>
      </w:r>
      <w:r>
        <w:rPr>
          <w:rFonts w:ascii="Tahoma" w:hAnsi="Tahoma"/>
          <w:noProof/>
          <w:u w:color="151515"/>
        </w:rPr>
        <w:drawing>
          <wp:inline distT="0" distB="0" distL="0" distR="0" wp14:anchorId="4CA7E801" wp14:editId="79F49E22">
            <wp:extent cx="4679950" cy="300736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79950" cy="3007360"/>
                    </a:xfrm>
                    <a:prstGeom prst="rect">
                      <a:avLst/>
                    </a:prstGeom>
                  </pic:spPr>
                </pic:pic>
              </a:graphicData>
            </a:graphic>
          </wp:inline>
        </w:drawing>
      </w:r>
    </w:p>
    <w:p w14:paraId="32643744" w14:textId="60FA639F" w:rsidR="00780F8D" w:rsidRPr="00326F56" w:rsidRDefault="00780F8D" w:rsidP="00750D42">
      <w:pPr>
        <w:jc w:val="both"/>
        <w:rPr>
          <w:rFonts w:ascii="Tahoma" w:hAnsi="Tahoma" w:cs="Tahoma"/>
          <w:noProof/>
          <w:u w:color="151515"/>
        </w:rPr>
      </w:pPr>
      <w:r>
        <w:rPr>
          <w:rFonts w:ascii="Tahoma" w:hAnsi="Tahoma"/>
          <w:u w:color="151515"/>
        </w:rPr>
        <w:t xml:space="preserve">The atmosphere of the Milanese single-brand showroom in Piazza San Simpliciano in Brera, in the days of the </w:t>
      </w:r>
      <w:proofErr w:type="spellStart"/>
      <w:r>
        <w:rPr>
          <w:rFonts w:ascii="Tahoma" w:hAnsi="Tahoma"/>
          <w:u w:color="151515"/>
        </w:rPr>
        <w:t>Fuorisalone</w:t>
      </w:r>
      <w:proofErr w:type="spellEnd"/>
      <w:r>
        <w:rPr>
          <w:rFonts w:ascii="Tahoma" w:hAnsi="Tahoma"/>
          <w:u w:color="151515"/>
        </w:rPr>
        <w:t xml:space="preserve"> 2022, recalls </w:t>
      </w:r>
      <w:r w:rsidR="00552E43">
        <w:rPr>
          <w:rFonts w:ascii="Tahoma" w:hAnsi="Tahoma"/>
          <w:u w:color="151515"/>
        </w:rPr>
        <w:t>bucolic</w:t>
      </w:r>
      <w:r>
        <w:rPr>
          <w:rFonts w:ascii="Tahoma" w:hAnsi="Tahoma"/>
          <w:u w:color="151515"/>
        </w:rPr>
        <w:t xml:space="preserve"> atmospheres of conviviality.</w:t>
      </w:r>
    </w:p>
    <w:p w14:paraId="49A9028B" w14:textId="1DB30D64" w:rsidR="00780F8D" w:rsidRDefault="00780F8D" w:rsidP="00780F8D">
      <w:pPr>
        <w:jc w:val="both"/>
        <w:rPr>
          <w:rFonts w:ascii="Tahoma" w:eastAsia="Times New Roman" w:hAnsi="Tahoma" w:cs="Tahoma"/>
          <w:u w:color="151515"/>
        </w:rPr>
      </w:pPr>
      <w:r>
        <w:rPr>
          <w:rFonts w:ascii="Tahoma" w:hAnsi="Tahoma"/>
          <w:u w:color="151515"/>
        </w:rPr>
        <w:t>Merit of the "Midsummer" exhibition, by</w:t>
      </w:r>
      <w:r w:rsidR="00750D42">
        <w:rPr>
          <w:rFonts w:ascii="Tahoma" w:hAnsi="Tahoma"/>
          <w:u w:color="151515"/>
        </w:rPr>
        <w:t xml:space="preserve"> the</w:t>
      </w:r>
      <w:r>
        <w:rPr>
          <w:rFonts w:ascii="Tahoma" w:hAnsi="Tahoma"/>
          <w:u w:color="151515"/>
        </w:rPr>
        <w:t xml:space="preserve"> art director Federica Biasi, inspired by the celebration of the ancient feast that falls on the summer solstice.</w:t>
      </w:r>
    </w:p>
    <w:p w14:paraId="73D37C57" w14:textId="77777777" w:rsidR="00780F8D" w:rsidRDefault="00780F8D" w:rsidP="00780F8D">
      <w:pPr>
        <w:jc w:val="both"/>
        <w:rPr>
          <w:rFonts w:ascii="Tahoma" w:eastAsia="Times New Roman" w:hAnsi="Tahoma" w:cs="Tahoma"/>
          <w:u w:color="151515"/>
          <w:lang w:eastAsia="it-IT"/>
        </w:rPr>
      </w:pPr>
    </w:p>
    <w:p w14:paraId="1355FA63" w14:textId="77777777" w:rsidR="00780F8D" w:rsidRPr="00B042A2" w:rsidRDefault="00780F8D" w:rsidP="00780F8D">
      <w:pPr>
        <w:jc w:val="both"/>
        <w:rPr>
          <w:rFonts w:ascii="Tahoma" w:eastAsia="Times New Roman" w:hAnsi="Tahoma" w:cs="Tahoma"/>
          <w:u w:color="151515"/>
        </w:rPr>
      </w:pPr>
      <w:r>
        <w:rPr>
          <w:rFonts w:ascii="Tahoma" w:hAnsi="Tahoma"/>
          <w:noProof/>
          <w:u w:color="151515"/>
        </w:rPr>
        <w:drawing>
          <wp:inline distT="0" distB="0" distL="0" distR="0" wp14:anchorId="6AB0B431" wp14:editId="17FDA4DA">
            <wp:extent cx="4683078" cy="2374710"/>
            <wp:effectExtent l="19050" t="0" r="3222"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pic:cNvPicPr/>
                  </pic:nvPicPr>
                  <pic:blipFill>
                    <a:blip r:embed="rId12" cstate="print"/>
                    <a:srcRect t="9845"/>
                    <a:stretch>
                      <a:fillRect/>
                    </a:stretch>
                  </pic:blipFill>
                  <pic:spPr>
                    <a:xfrm>
                      <a:off x="0" y="0"/>
                      <a:ext cx="4683078" cy="2374710"/>
                    </a:xfrm>
                    <a:prstGeom prst="rect">
                      <a:avLst/>
                    </a:prstGeom>
                  </pic:spPr>
                </pic:pic>
              </a:graphicData>
            </a:graphic>
          </wp:inline>
        </w:drawing>
      </w:r>
    </w:p>
    <w:p w14:paraId="64736747" w14:textId="77777777" w:rsidR="00780F8D" w:rsidRPr="00011945" w:rsidRDefault="00780F8D" w:rsidP="00780F8D">
      <w:pPr>
        <w:pStyle w:val="Testonormale"/>
        <w:jc w:val="both"/>
        <w:rPr>
          <w:rFonts w:ascii="Times New Roman" w:hAnsi="Times New Roman"/>
          <w:color w:val="000000" w:themeColor="text1"/>
          <w:sz w:val="24"/>
          <w:szCs w:val="24"/>
        </w:rPr>
      </w:pPr>
    </w:p>
    <w:p w14:paraId="3A4DFB4A" w14:textId="77777777" w:rsidR="00780F8D" w:rsidRPr="00CB41A2" w:rsidRDefault="00780F8D" w:rsidP="00780F8D">
      <w:pPr>
        <w:jc w:val="both"/>
        <w:rPr>
          <w:rFonts w:ascii="Tahoma" w:eastAsia="Times New Roman" w:hAnsi="Tahoma" w:cs="Tahoma"/>
          <w:u w:color="151515"/>
          <w:lang w:eastAsia="it-IT"/>
        </w:rPr>
      </w:pPr>
    </w:p>
    <w:p w14:paraId="5CAE2052" w14:textId="77777777" w:rsidR="00780F8D" w:rsidRPr="00897FF1" w:rsidRDefault="00780F8D" w:rsidP="00780F8D">
      <w:pPr>
        <w:pStyle w:val="NormaleWeb"/>
        <w:shd w:val="clear" w:color="auto" w:fill="FFFFFF"/>
        <w:spacing w:before="0" w:beforeAutospacing="0" w:after="0" w:afterAutospacing="0" w:line="276" w:lineRule="auto"/>
        <w:jc w:val="both"/>
        <w:rPr>
          <w:rFonts w:ascii="Tahoma" w:eastAsiaTheme="minorEastAsia" w:hAnsi="Tahoma" w:cs="Tahoma"/>
          <w:b/>
          <w:color w:val="000000"/>
          <w:sz w:val="16"/>
          <w:szCs w:val="20"/>
          <w:lang w:val="it-IT"/>
        </w:rPr>
      </w:pPr>
      <w:r w:rsidRPr="00897FF1">
        <w:rPr>
          <w:rFonts w:ascii="Tahoma" w:hAnsi="Tahoma"/>
          <w:b/>
          <w:color w:val="000000"/>
          <w:sz w:val="16"/>
          <w:lang w:val="it-IT"/>
        </w:rPr>
        <w:t>PRESS OFFICE ROBERTA EUSEBIO</w:t>
      </w:r>
    </w:p>
    <w:p w14:paraId="1F1ACCD9" w14:textId="77777777" w:rsidR="00780F8D" w:rsidRPr="00897FF1" w:rsidRDefault="00780F8D" w:rsidP="00780F8D">
      <w:pPr>
        <w:pStyle w:val="NormaleWeb"/>
        <w:shd w:val="clear" w:color="auto" w:fill="FFFFFF"/>
        <w:spacing w:before="0" w:beforeAutospacing="0" w:after="0" w:afterAutospacing="0" w:line="276" w:lineRule="auto"/>
        <w:jc w:val="both"/>
        <w:rPr>
          <w:rFonts w:ascii="Tahoma" w:eastAsiaTheme="minorEastAsia" w:hAnsi="Tahoma" w:cs="Tahoma"/>
          <w:color w:val="000000"/>
          <w:sz w:val="16"/>
          <w:szCs w:val="20"/>
          <w:lang w:val="it-IT"/>
        </w:rPr>
      </w:pPr>
      <w:r w:rsidRPr="00897FF1">
        <w:rPr>
          <w:rFonts w:ascii="Tahoma" w:hAnsi="Tahoma"/>
          <w:color w:val="000000"/>
          <w:sz w:val="16"/>
          <w:lang w:val="it-IT"/>
        </w:rPr>
        <w:t xml:space="preserve">VIA FRATELLI BRONZETTI,11 | 20129 MILAN </w:t>
      </w:r>
    </w:p>
    <w:p w14:paraId="1A39E3D7" w14:textId="79156488" w:rsidR="001B27DE" w:rsidRPr="00E46DFD" w:rsidRDefault="00780F8D" w:rsidP="001B7D3D">
      <w:pPr>
        <w:pStyle w:val="NormaleWeb"/>
        <w:shd w:val="clear" w:color="auto" w:fill="FFFFFF"/>
        <w:spacing w:before="0" w:beforeAutospacing="0" w:after="0" w:afterAutospacing="0" w:line="276" w:lineRule="auto"/>
        <w:jc w:val="both"/>
      </w:pPr>
      <w:r>
        <w:rPr>
          <w:rFonts w:ascii="Tahoma" w:hAnsi="Tahoma"/>
          <w:color w:val="000000"/>
          <w:sz w:val="16"/>
        </w:rPr>
        <w:t xml:space="preserve">Tel_+39 02 20404989 | Email_ </w:t>
      </w:r>
      <w:hyperlink r:id="rId13" w:history="1">
        <w:r>
          <w:rPr>
            <w:rStyle w:val="Collegamentoipertestuale"/>
            <w:rFonts w:ascii="Tahoma" w:hAnsi="Tahoma"/>
            <w:sz w:val="16"/>
          </w:rPr>
          <w:t>info@robertaeusebio.it</w:t>
        </w:r>
      </w:hyperlink>
    </w:p>
    <w:sectPr w:rsidR="001B27DE" w:rsidRPr="00E46DFD" w:rsidSect="00A66C31">
      <w:headerReference w:type="default" r:id="rId14"/>
      <w:footerReference w:type="default" r:id="rId15"/>
      <w:pgSz w:w="11906" w:h="16838"/>
      <w:pgMar w:top="3402" w:right="1134" w:bottom="1418" w:left="3402"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8380E8" w14:textId="77777777" w:rsidR="003068FA" w:rsidRDefault="003068FA" w:rsidP="008C32DD">
      <w:r>
        <w:separator/>
      </w:r>
    </w:p>
  </w:endnote>
  <w:endnote w:type="continuationSeparator" w:id="0">
    <w:p w14:paraId="21BCD204" w14:textId="77777777" w:rsidR="003068FA" w:rsidRDefault="003068FA" w:rsidP="008C32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nionPro-Regular">
    <w:altName w:val="Minion Pro"/>
    <w:panose1 w:val="00000000000000000000"/>
    <w:charset w:val="4D"/>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4C772" w14:textId="77777777" w:rsidR="006F1E5B" w:rsidRDefault="003068FA" w:rsidP="006F1E5B">
    <w:pPr>
      <w:pStyle w:val="Pidipagina"/>
      <w:jc w:val="center"/>
    </w:pPr>
    <w:r>
      <w:pict w14:anchorId="5BAB1EDD">
        <v:group id="Gruppo 17" o:spid="_x0000_s1027" style="position:absolute;left:0;text-align:left;margin-left:0;margin-top:6pt;width:495.4pt;height:15.25pt;z-index:251663360;mso-position-horizontal:center;mso-position-horizontal-relative:page" coordsize="62915,1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">
          <v:shapetype id="_x0000_t202" coordsize="21600,21600" o:spt="202" path="m,l,21600r21600,l21600,xe">
            <v:stroke joinstyle="miter"/>
            <v:path gradientshapeok="t" o:connecttype="rect"/>
          </v:shapetype>
          <v:shape id="CasellaDiTesto 8" o:spid="_x0000_s1028" type="#_x0000_t202" style="position:absolute;width:29108;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" filled="f" stroked="f">
            <v:textbox style="mso-fit-shape-to-text:t">
              <w:txbxContent>
                <w:p w14:paraId="0545A921" w14:textId="77777777" w:rsidR="006F1E5B" w:rsidRPr="00897FF1" w:rsidRDefault="006F1E5B" w:rsidP="006F1E5B">
                  <w:pPr>
                    <w:textAlignment w:val="top"/>
                    <w:rPr>
                      <w:rFonts w:ascii="Arial" w:hAnsi="Arial" w:cs="Arial"/>
                      <w:color w:val="000000"/>
                      <w:kern w:val="24"/>
                      <w:sz w:val="14"/>
                      <w:szCs w:val="14"/>
                      <w:lang w:val="it-IT"/>
                    </w:rPr>
                  </w:pPr>
                  <w:r w:rsidRPr="00897FF1">
                    <w:rPr>
                      <w:rFonts w:ascii="Arial" w:hAnsi="Arial"/>
                      <w:color w:val="000000"/>
                      <w:sz w:val="14"/>
                      <w:lang w:val="it-IT"/>
                    </w:rPr>
                    <w:t xml:space="preserve">Manerba S.p.A. </w:t>
                  </w:r>
                  <w:r w:rsidRPr="00897FF1">
                    <w:rPr>
                      <w:rFonts w:ascii="Arial" w:hAnsi="Arial"/>
                      <w:color w:val="000000"/>
                      <w:sz w:val="14"/>
                      <w:u w:val="single"/>
                      <w:lang w:val="it-IT"/>
                    </w:rPr>
                    <w:t>Sede legale</w:t>
                  </w:r>
                  <w:r w:rsidRPr="00897FF1">
                    <w:rPr>
                      <w:rFonts w:ascii="Arial" w:hAnsi="Arial"/>
                      <w:color w:val="000000"/>
                      <w:sz w:val="14"/>
                      <w:lang w:val="it-IT"/>
                    </w:rPr>
                    <w:t xml:space="preserve"> Via G.Chiassi, 92 46100 Mantova – Italy</w:t>
                  </w:r>
                </w:p>
              </w:txbxContent>
            </v:textbox>
          </v:shape>
          <v:shape id="CasellaDiTesto 9" o:spid="_x0000_s1029" type="#_x0000_t202" style="position:absolute;left:29105;width:15741;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" filled="f" stroked="f">
            <v:textbox style="mso-fit-shape-to-text:t">
              <w:txbxContent>
                <w:p w14:paraId="38931C5C" w14:textId="77777777" w:rsidR="006F1E5B" w:rsidRDefault="006F1E5B" w:rsidP="006F1E5B">
                  <w:pPr>
                    <w:textAlignment w:val="top"/>
                    <w:rPr>
                      <w:rFonts w:ascii="Arial" w:hAnsi="Arial" w:cs="Arial"/>
                      <w:color w:val="000000"/>
                      <w:kern w:val="24"/>
                      <w:sz w:val="14"/>
                      <w:szCs w:val="14"/>
                    </w:rPr>
                  </w:pPr>
                  <w:r>
                    <w:rPr>
                      <w:rFonts w:ascii="Arial" w:hAnsi="Arial"/>
                      <w:color w:val="000000"/>
                      <w:sz w:val="14"/>
                    </w:rPr>
                    <w:t xml:space="preserve">CAP.SOC.€ 1.032.000,00 int. </w:t>
                  </w:r>
                  <w:proofErr w:type="spellStart"/>
                  <w:r>
                    <w:rPr>
                      <w:rFonts w:ascii="Arial" w:hAnsi="Arial"/>
                      <w:color w:val="000000"/>
                      <w:sz w:val="14"/>
                    </w:rPr>
                    <w:t>vers</w:t>
                  </w:r>
                  <w:proofErr w:type="spellEnd"/>
                  <w:r>
                    <w:rPr>
                      <w:rFonts w:ascii="Arial" w:hAnsi="Arial"/>
                      <w:color w:val="000000"/>
                      <w:sz w:val="14"/>
                    </w:rPr>
                    <w:t>.</w:t>
                  </w:r>
                </w:p>
              </w:txbxContent>
            </v:textbox>
          </v:shape>
          <v:shape id="CasellaDiTesto 10" o:spid="_x0000_s1030" type="#_x0000_t202" style="position:absolute;left:44850;top:2;width:18065;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50A7CB98" w14:textId="77777777" w:rsidR="006F1E5B" w:rsidRDefault="006F1E5B" w:rsidP="006F1E5B">
                  <w:pPr>
                    <w:textAlignment w:val="top"/>
                    <w:rPr>
                      <w:rFonts w:ascii="Arial" w:hAnsi="Arial" w:cs="Arial"/>
                      <w:color w:val="000000"/>
                      <w:kern w:val="24"/>
                      <w:sz w:val="14"/>
                      <w:szCs w:val="14"/>
                    </w:rPr>
                  </w:pPr>
                  <w:r>
                    <w:rPr>
                      <w:rFonts w:ascii="Arial" w:hAnsi="Arial"/>
                      <w:color w:val="000000"/>
                      <w:sz w:val="14"/>
                    </w:rPr>
                    <w:t>C.F. 019352005285 P.IVA 01501840209</w:t>
                  </w:r>
                </w:p>
              </w:txbxContent>
            </v:textbox>
          </v:shape>
          <v:oval id="Ovale 12" o:spid="_x0000_s1031" style="position:absolute;left:28878;top:771;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" fillcolor="black [3213]" stroked="f" strokeweight="1pt">
            <v:stroke joinstyle="miter"/>
          </v:oval>
          <v:oval id="Ovale 13" o:spid="_x0000_s1032" style="position:absolute;left:44623;top:771;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" fillcolor="black [3213]" stroked="f" strokeweight="1pt">
            <v:stroke joinstyle="miter"/>
          </v:oval>
          <w10:wrap anchorx="page"/>
        </v:group>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B94B2" w14:textId="77777777" w:rsidR="003068FA" w:rsidRDefault="003068FA" w:rsidP="008C32DD">
      <w:r>
        <w:separator/>
      </w:r>
    </w:p>
  </w:footnote>
  <w:footnote w:type="continuationSeparator" w:id="0">
    <w:p w14:paraId="2D5C4C16" w14:textId="77777777" w:rsidR="003068FA" w:rsidRDefault="003068FA" w:rsidP="008C32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20EA44" w14:textId="77777777" w:rsidR="008C32DD" w:rsidRDefault="00966F29">
    <w:pPr>
      <w:spacing w:line="264" w:lineRule="auto"/>
    </w:pPr>
    <w:r>
      <w:rPr>
        <w:noProof/>
        <w:color w:val="000000"/>
      </w:rPr>
      <w:drawing>
        <wp:anchor distT="0" distB="0" distL="114300" distR="114300" simplePos="0" relativeHeight="251657216" behindDoc="1" locked="0" layoutInCell="1" allowOverlap="1" wp14:anchorId="7BD6B1EA" wp14:editId="76744DCC">
          <wp:simplePos x="0" y="0"/>
          <wp:positionH relativeFrom="page">
            <wp:posOffset>2838450</wp:posOffset>
          </wp:positionH>
          <wp:positionV relativeFrom="paragraph">
            <wp:posOffset>-440054</wp:posOffset>
          </wp:positionV>
          <wp:extent cx="1828800" cy="1390650"/>
          <wp:effectExtent l="0" t="0" r="0" b="0"/>
          <wp:wrapNone/>
          <wp:docPr id="19" name="Immagine 19">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a:hlinkClick r:id="rId1"/>
                  </pic:cNvPr>
                  <pic:cNvPicPr/>
                </pic:nvPicPr>
                <pic:blipFill rotWithShape="1">
                  <a:blip r:embed="rId2" cstate="print">
                    <a:extLst>
                      <a:ext uri="{28A0092B-C50C-407E-A947-70E740481C1C}">
                        <a14:useLocalDpi xmlns:a14="http://schemas.microsoft.com/office/drawing/2010/main" val="0"/>
                      </a:ext>
                    </a:extLst>
                  </a:blip>
                  <a:srcRect l="37576" r="38214" b="86953"/>
                  <a:stretch/>
                </pic:blipFill>
                <pic:spPr bwMode="auto">
                  <a:xfrm>
                    <a:off x="0" y="0"/>
                    <a:ext cx="1828800" cy="1390650"/>
                  </a:xfrm>
                  <a:prstGeom prst="rect">
                    <a:avLst/>
                  </a:prstGeom>
                  <a:ln>
                    <a:noFill/>
                  </a:ln>
                  <a:extLst>
                    <a:ext uri="{53640926-AAD7-44D8-BBD7-CCE9431645EC}">
                      <a14:shadowObscured xmlns:a14="http://schemas.microsoft.com/office/drawing/2010/main"/>
                    </a:ext>
                  </a:extLst>
                </pic:spPr>
              </pic:pic>
            </a:graphicData>
          </a:graphic>
        </wp:anchor>
      </w:drawing>
    </w:r>
    <w:r>
      <w:rPr>
        <w:noProof/>
        <w:color w:val="000000"/>
      </w:rPr>
      <w:drawing>
        <wp:anchor distT="0" distB="0" distL="114300" distR="114300" simplePos="0" relativeHeight="251659264" behindDoc="0" locked="0" layoutInCell="1" allowOverlap="1" wp14:anchorId="66D98B9C" wp14:editId="42CDCD4B">
          <wp:simplePos x="0" y="0"/>
          <wp:positionH relativeFrom="column">
            <wp:posOffset>4259580</wp:posOffset>
          </wp:positionH>
          <wp:positionV relativeFrom="paragraph">
            <wp:posOffset>-1905</wp:posOffset>
          </wp:positionV>
          <wp:extent cx="655320" cy="667512"/>
          <wp:effectExtent l="0" t="0" r="0" b="0"/>
          <wp:wrapThrough wrapText="bothSides">
            <wp:wrapPolygon edited="0">
              <wp:start x="0" y="0"/>
              <wp:lineTo x="0" y="20963"/>
              <wp:lineTo x="20721" y="20963"/>
              <wp:lineTo x="20721" y="0"/>
              <wp:lineTo x="0" y="0"/>
            </wp:wrapPolygon>
          </wp:wrapThrough>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nerba 50th-logo-BLACK18mm.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55320" cy="667512"/>
                  </a:xfrm>
                  <a:prstGeom prst="rect">
                    <a:avLst/>
                  </a:prstGeom>
                </pic:spPr>
              </pic:pic>
            </a:graphicData>
          </a:graphic>
        </wp:anchor>
      </w:drawing>
    </w:r>
  </w:p>
  <w:p w14:paraId="13C7EB5A" w14:textId="77777777" w:rsidR="008C32DD" w:rsidRDefault="003068FA">
    <w:pPr>
      <w:pStyle w:val="Intestazione"/>
    </w:pPr>
    <w:r>
      <w:pict w14:anchorId="6C49861E">
        <v:shapetype id="_x0000_t202" coordsize="21600,21600" o:spt="202" path="m,l,21600r21600,l21600,xe">
          <v:stroke joinstyle="miter"/>
          <v:path gradientshapeok="t" o:connecttype="rect"/>
        </v:shapetype>
        <v:shape id="CasellaDiTesto 5" o:spid="_x0000_s1026" type="#_x0000_t202" style="position:absolute;margin-left:-135.65pt;margin-top:233.05pt;width:122.85pt;height:189.1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" filled="f" stroked="f">
          <v:textbox>
            <w:txbxContent>
              <w:p w14:paraId="4ECBE8C3" w14:textId="77777777" w:rsidR="00966F29" w:rsidRPr="00897FF1" w:rsidRDefault="00966F29" w:rsidP="00966F29">
                <w:pPr>
                  <w:textAlignment w:val="top"/>
                  <w:rPr>
                    <w:rFonts w:ascii="Arial" w:hAnsi="Arial" w:cs="Arial"/>
                    <w:color w:val="000000"/>
                    <w:kern w:val="24"/>
                    <w:sz w:val="14"/>
                    <w:szCs w:val="14"/>
                    <w:lang w:val="it-IT"/>
                  </w:rPr>
                </w:pPr>
                <w:r w:rsidRPr="00897FF1">
                  <w:rPr>
                    <w:rFonts w:ascii="Arial" w:hAnsi="Arial"/>
                    <w:color w:val="000000"/>
                    <w:sz w:val="14"/>
                    <w:u w:val="single"/>
                    <w:lang w:val="it-IT"/>
                  </w:rPr>
                  <w:t>Showroom Milano</w:t>
                </w:r>
                <w:r w:rsidRPr="00897FF1">
                  <w:rPr>
                    <w:rFonts w:ascii="Arial" w:hAnsi="Arial"/>
                    <w:color w:val="000000"/>
                    <w:sz w:val="14"/>
                    <w:lang w:val="it-IT"/>
                  </w:rPr>
                  <w:br/>
                  <w:t>Piazza San Simpliciano</w:t>
                </w:r>
                <w:r w:rsidRPr="00897FF1">
                  <w:rPr>
                    <w:rFonts w:ascii="Arial" w:hAnsi="Arial"/>
                    <w:color w:val="000000"/>
                    <w:sz w:val="14"/>
                    <w:lang w:val="it-IT"/>
                  </w:rPr>
                  <w:br/>
                  <w:t>20121 Milano (Mi) - Italy</w:t>
                </w:r>
                <w:r w:rsidRPr="00897FF1">
                  <w:rPr>
                    <w:rFonts w:ascii="Arial" w:hAnsi="Arial"/>
                    <w:color w:val="000000"/>
                    <w:sz w:val="14"/>
                    <w:lang w:val="it-IT"/>
                  </w:rPr>
                  <w:br/>
                  <w:t>T +39 345 24 57 849</w:t>
                </w:r>
              </w:p>
              <w:p w14:paraId="7FAD70EE" w14:textId="77777777" w:rsidR="00966F29" w:rsidRPr="00897FF1" w:rsidRDefault="00966F29" w:rsidP="00966F29">
                <w:pPr>
                  <w:textAlignment w:val="top"/>
                  <w:rPr>
                    <w:rFonts w:ascii="Arial" w:hAnsi="Arial" w:cs="Arial"/>
                    <w:color w:val="000000"/>
                    <w:kern w:val="24"/>
                    <w:sz w:val="14"/>
                    <w:szCs w:val="14"/>
                    <w:lang w:val="it-IT"/>
                  </w:rPr>
                </w:pPr>
              </w:p>
              <w:p w14:paraId="3BD25079" w14:textId="77777777" w:rsidR="00966F29" w:rsidRPr="00897FF1" w:rsidRDefault="00966F29" w:rsidP="00966F29">
                <w:pPr>
                  <w:textAlignment w:val="top"/>
                  <w:rPr>
                    <w:rFonts w:ascii="Arial" w:hAnsi="Arial" w:cs="Arial"/>
                    <w:color w:val="000000"/>
                    <w:kern w:val="24"/>
                    <w:sz w:val="14"/>
                    <w:szCs w:val="14"/>
                    <w:lang w:val="it-IT"/>
                  </w:rPr>
                </w:pPr>
                <w:r w:rsidRPr="00897FF1">
                  <w:rPr>
                    <w:rFonts w:ascii="Arial" w:hAnsi="Arial"/>
                    <w:color w:val="000000"/>
                    <w:sz w:val="14"/>
                    <w:u w:val="single"/>
                    <w:lang w:val="it-IT"/>
                  </w:rPr>
                  <w:t>Showroom Palazzo Torelli</w:t>
                </w:r>
                <w:r w:rsidRPr="00897FF1">
                  <w:rPr>
                    <w:rFonts w:ascii="Arial" w:hAnsi="Arial"/>
                    <w:color w:val="000000"/>
                    <w:sz w:val="14"/>
                    <w:lang w:val="it-IT"/>
                  </w:rPr>
                  <w:br/>
                  <w:t>Via G. Chiassi, 92</w:t>
                </w:r>
                <w:r w:rsidRPr="00897FF1">
                  <w:rPr>
                    <w:rFonts w:ascii="Arial" w:hAnsi="Arial"/>
                    <w:color w:val="000000"/>
                    <w:sz w:val="14"/>
                    <w:lang w:val="it-IT"/>
                  </w:rPr>
                  <w:br/>
                  <w:t>46100 Mantova (Mn) - Italy</w:t>
                </w:r>
                <w:r w:rsidRPr="00897FF1">
                  <w:rPr>
                    <w:rFonts w:ascii="Arial" w:hAnsi="Arial"/>
                    <w:color w:val="000000"/>
                    <w:sz w:val="14"/>
                    <w:lang w:val="it-IT"/>
                  </w:rPr>
                  <w:br/>
                  <w:t>T +39 345 24 57 849</w:t>
                </w:r>
              </w:p>
              <w:p w14:paraId="0E660F19" w14:textId="77777777" w:rsidR="00966F29" w:rsidRPr="00897FF1" w:rsidRDefault="00966F29" w:rsidP="00966F29">
                <w:pPr>
                  <w:textAlignment w:val="top"/>
                  <w:rPr>
                    <w:rFonts w:ascii="Arial" w:hAnsi="Arial" w:cs="Arial"/>
                    <w:color w:val="000000"/>
                    <w:kern w:val="24"/>
                    <w:sz w:val="14"/>
                    <w:szCs w:val="14"/>
                    <w:lang w:val="it-IT"/>
                  </w:rPr>
                </w:pPr>
              </w:p>
              <w:p w14:paraId="7C5DDD16" w14:textId="77777777" w:rsidR="00966F29" w:rsidRDefault="00966F29" w:rsidP="00966F29">
                <w:pPr>
                  <w:textAlignment w:val="top"/>
                  <w:rPr>
                    <w:rFonts w:ascii="Arial" w:hAnsi="Arial" w:cs="Arial"/>
                    <w:color w:val="000000"/>
                    <w:kern w:val="24"/>
                    <w:sz w:val="14"/>
                    <w:szCs w:val="14"/>
                  </w:rPr>
                </w:pPr>
                <w:r>
                  <w:rPr>
                    <w:rFonts w:ascii="Arial" w:hAnsi="Arial"/>
                    <w:color w:val="000000"/>
                    <w:sz w:val="14"/>
                    <w:u w:val="single"/>
                  </w:rPr>
                  <w:t>Factory, Offices, Showroom</w:t>
                </w:r>
              </w:p>
              <w:p w14:paraId="37F79F3C" w14:textId="77777777" w:rsidR="00966F29" w:rsidRDefault="00966F29" w:rsidP="00966F29">
                <w:pPr>
                  <w:textAlignment w:val="top"/>
                  <w:rPr>
                    <w:rFonts w:ascii="Arial" w:hAnsi="Arial" w:cs="Arial"/>
                    <w:color w:val="000000"/>
                    <w:kern w:val="24"/>
                    <w:sz w:val="14"/>
                    <w:szCs w:val="14"/>
                  </w:rPr>
                </w:pPr>
                <w:r>
                  <w:rPr>
                    <w:rFonts w:ascii="Arial" w:hAnsi="Arial"/>
                    <w:color w:val="000000"/>
                    <w:sz w:val="14"/>
                  </w:rPr>
                  <w:t xml:space="preserve">- via Europa </w:t>
                </w:r>
                <w:proofErr w:type="spellStart"/>
                <w:r>
                  <w:rPr>
                    <w:rFonts w:ascii="Arial" w:hAnsi="Arial"/>
                    <w:color w:val="000000"/>
                    <w:sz w:val="14"/>
                  </w:rPr>
                  <w:t>unita</w:t>
                </w:r>
                <w:proofErr w:type="spellEnd"/>
                <w:r>
                  <w:rPr>
                    <w:rFonts w:ascii="Arial" w:hAnsi="Arial"/>
                    <w:color w:val="000000"/>
                    <w:sz w:val="14"/>
                  </w:rPr>
                  <w:t xml:space="preserve">, 5/7 -  46010 </w:t>
                </w:r>
                <w:proofErr w:type="spellStart"/>
                <w:r>
                  <w:rPr>
                    <w:rFonts w:ascii="Arial" w:hAnsi="Arial"/>
                    <w:color w:val="000000"/>
                    <w:sz w:val="14"/>
                  </w:rPr>
                  <w:t>Gazzuolo</w:t>
                </w:r>
                <w:proofErr w:type="spellEnd"/>
                <w:r>
                  <w:rPr>
                    <w:rFonts w:ascii="Arial" w:hAnsi="Arial"/>
                    <w:color w:val="000000"/>
                    <w:sz w:val="14"/>
                  </w:rPr>
                  <w:t xml:space="preserve"> (MN) Italy +39 0376 +39 97 +39 +39 0376 873</w:t>
                </w:r>
              </w:p>
              <w:p w14:paraId="31A49F95" w14:textId="77777777" w:rsidR="00966F29" w:rsidRDefault="00966F29" w:rsidP="00966F29">
                <w:pPr>
                  <w:textAlignment w:val="top"/>
                  <w:rPr>
                    <w:rFonts w:ascii="Arial" w:hAnsi="Arial" w:cs="Arial"/>
                    <w:color w:val="000000"/>
                    <w:kern w:val="24"/>
                    <w:sz w:val="14"/>
                    <w:szCs w:val="14"/>
                  </w:rPr>
                </w:pPr>
              </w:p>
              <w:p w14:paraId="138AE85B" w14:textId="77777777" w:rsidR="00966F29" w:rsidRPr="00966F29" w:rsidRDefault="003068FA" w:rsidP="00966F29">
                <w:pPr>
                  <w:textAlignment w:val="top"/>
                  <w:rPr>
                    <w:rFonts w:ascii="Arial" w:hAnsi="Arial" w:cs="Arial"/>
                    <w:color w:val="000000"/>
                    <w:kern w:val="24"/>
                    <w:sz w:val="14"/>
                    <w:szCs w:val="14"/>
                  </w:rPr>
                </w:pPr>
                <w:hyperlink r:id="rId4" w:history="1">
                  <w:r w:rsidR="00AB5DB8">
                    <w:rPr>
                      <w:rStyle w:val="Collegamentoipertestuale"/>
                      <w:rFonts w:ascii="Arial" w:hAnsi="Arial"/>
                      <w:color w:val="000000"/>
                      <w:sz w:val="14"/>
                      <w:u w:val="none"/>
                    </w:rPr>
                    <w:t>clientservice@manerbaspa.com</w:t>
                  </w:r>
                </w:hyperlink>
              </w:p>
              <w:p w14:paraId="53009AA3" w14:textId="77777777" w:rsidR="00966F29" w:rsidRPr="00966F29" w:rsidRDefault="003068FA" w:rsidP="00966F29">
                <w:pPr>
                  <w:textAlignment w:val="top"/>
                  <w:rPr>
                    <w:rFonts w:ascii="Arial" w:hAnsi="Arial" w:cs="Arial"/>
                    <w:color w:val="000000"/>
                    <w:kern w:val="24"/>
                    <w:sz w:val="14"/>
                    <w:szCs w:val="14"/>
                  </w:rPr>
                </w:pPr>
                <w:hyperlink r:id="rId5" w:history="1">
                  <w:r w:rsidR="00AB5DB8">
                    <w:rPr>
                      <w:rStyle w:val="Collegamentoipertestuale"/>
                      <w:rFonts w:ascii="Arial" w:hAnsi="Arial"/>
                      <w:color w:val="000000"/>
                      <w:sz w:val="14"/>
                      <w:u w:val="none"/>
                    </w:rPr>
                    <w:t>www.manerbaspa.com</w:t>
                  </w:r>
                </w:hyperlink>
              </w:p>
            </w:txbxContent>
          </v:textbox>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2.75pt;height:13.5pt;visibility:visible;mso-wrap-style:square" o:bullet="t">
        <v:imagedata r:id="rId1" o:title=""/>
      </v:shape>
    </w:pict>
  </w:numPicBullet>
  <w:abstractNum w:abstractNumId="0" w15:restartNumberingAfterBreak="0">
    <w:nsid w:val="10DD2926"/>
    <w:multiLevelType w:val="hybridMultilevel"/>
    <w:tmpl w:val="924A9E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286D08AD"/>
    <w:multiLevelType w:val="hybridMultilevel"/>
    <w:tmpl w:val="0F36D6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CD17EF1"/>
    <w:multiLevelType w:val="hybridMultilevel"/>
    <w:tmpl w:val="89F2908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6F9271D9"/>
    <w:multiLevelType w:val="multilevel"/>
    <w:tmpl w:val="BB42739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348479706">
    <w:abstractNumId w:val="1"/>
  </w:num>
  <w:num w:numId="2" w16cid:durableId="489058633">
    <w:abstractNumId w:val="2"/>
  </w:num>
  <w:num w:numId="3" w16cid:durableId="851844114">
    <w:abstractNumId w:val="3"/>
  </w:num>
  <w:num w:numId="4" w16cid:durableId="16473202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C32DD"/>
    <w:rsid w:val="0004530A"/>
    <w:rsid w:val="000505F3"/>
    <w:rsid w:val="000960B1"/>
    <w:rsid w:val="00102EFB"/>
    <w:rsid w:val="0010700D"/>
    <w:rsid w:val="0015224F"/>
    <w:rsid w:val="001B27DE"/>
    <w:rsid w:val="001B7D3D"/>
    <w:rsid w:val="001C686F"/>
    <w:rsid w:val="00283EB9"/>
    <w:rsid w:val="002B451B"/>
    <w:rsid w:val="002C0EDA"/>
    <w:rsid w:val="002D4E13"/>
    <w:rsid w:val="00302AA7"/>
    <w:rsid w:val="003068FA"/>
    <w:rsid w:val="003151D5"/>
    <w:rsid w:val="00324B6A"/>
    <w:rsid w:val="00326F56"/>
    <w:rsid w:val="004B6F81"/>
    <w:rsid w:val="00502B79"/>
    <w:rsid w:val="005437DE"/>
    <w:rsid w:val="00552E43"/>
    <w:rsid w:val="005D341E"/>
    <w:rsid w:val="006E0C1F"/>
    <w:rsid w:val="006F1E5B"/>
    <w:rsid w:val="00734FA7"/>
    <w:rsid w:val="00750D42"/>
    <w:rsid w:val="00780F8D"/>
    <w:rsid w:val="008402B6"/>
    <w:rsid w:val="00897FF1"/>
    <w:rsid w:val="008A4C89"/>
    <w:rsid w:val="008C32DD"/>
    <w:rsid w:val="00916A91"/>
    <w:rsid w:val="00924B62"/>
    <w:rsid w:val="00955CF3"/>
    <w:rsid w:val="00966F29"/>
    <w:rsid w:val="00974B9B"/>
    <w:rsid w:val="00A66C31"/>
    <w:rsid w:val="00AB5DB8"/>
    <w:rsid w:val="00B045EB"/>
    <w:rsid w:val="00B45E0E"/>
    <w:rsid w:val="00BD0F7C"/>
    <w:rsid w:val="00BF671B"/>
    <w:rsid w:val="00CC2C6A"/>
    <w:rsid w:val="00CE2E0E"/>
    <w:rsid w:val="00D91E70"/>
    <w:rsid w:val="00DE11A3"/>
    <w:rsid w:val="00E46DFD"/>
    <w:rsid w:val="00E962C4"/>
    <w:rsid w:val="00EE7E3F"/>
    <w:rsid w:val="00F36126"/>
    <w:rsid w:val="00F57B75"/>
    <w:rsid w:val="00FA794C"/>
    <w:rsid w:val="00FF0F7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9697EA"/>
  <w15:docId w15:val="{D545B5DE-D7BC-4FF2-86DF-D62983757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66C31"/>
    <w:pPr>
      <w:spacing w:after="0" w:line="240" w:lineRule="auto"/>
    </w:pPr>
    <w:rPr>
      <w:rFonts w:ascii="Cambria" w:eastAsia="MS Mincho" w:hAnsi="Cambria" w:cs="Times New Roman"/>
      <w:sz w:val="24"/>
      <w:szCs w:val="24"/>
    </w:rPr>
  </w:style>
  <w:style w:type="paragraph" w:styleId="Titolo2">
    <w:name w:val="heading 2"/>
    <w:basedOn w:val="Normale"/>
    <w:next w:val="Normale"/>
    <w:link w:val="Titolo2Carattere"/>
    <w:qFormat/>
    <w:rsid w:val="00FF0F7D"/>
    <w:pPr>
      <w:keepNext/>
      <w:jc w:val="center"/>
      <w:outlineLvl w:val="1"/>
    </w:pPr>
    <w:rPr>
      <w:rFonts w:ascii="Times New Roman" w:eastAsia="Times New Roman" w:hAnsi="Times New Roman"/>
      <w:b/>
      <w:szCs w:val="20"/>
      <w:lang w:eastAsia="it-IT"/>
    </w:rPr>
  </w:style>
  <w:style w:type="paragraph" w:styleId="Titolo3">
    <w:name w:val="heading 3"/>
    <w:basedOn w:val="Normale"/>
    <w:next w:val="Normale"/>
    <w:link w:val="Titolo3Carattere"/>
    <w:qFormat/>
    <w:rsid w:val="00FF0F7D"/>
    <w:pPr>
      <w:keepNext/>
      <w:jc w:val="center"/>
      <w:outlineLvl w:val="2"/>
    </w:pPr>
    <w:rPr>
      <w:rFonts w:ascii="Times New Roman" w:eastAsia="Times New Roman" w:hAnsi="Times New Roman"/>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8C32DD"/>
    <w:pPr>
      <w:tabs>
        <w:tab w:val="center" w:pos="4819"/>
        <w:tab w:val="right" w:pos="9638"/>
      </w:tabs>
    </w:pPr>
  </w:style>
  <w:style w:type="character" w:customStyle="1" w:styleId="IntestazioneCarattere">
    <w:name w:val="Intestazione Carattere"/>
    <w:basedOn w:val="Carpredefinitoparagrafo"/>
    <w:link w:val="Intestazione"/>
    <w:uiPriority w:val="99"/>
    <w:rsid w:val="008C32DD"/>
  </w:style>
  <w:style w:type="paragraph" w:styleId="Pidipagina">
    <w:name w:val="footer"/>
    <w:basedOn w:val="Normale"/>
    <w:link w:val="PidipaginaCarattere"/>
    <w:uiPriority w:val="99"/>
    <w:unhideWhenUsed/>
    <w:rsid w:val="008C32DD"/>
    <w:pPr>
      <w:tabs>
        <w:tab w:val="center" w:pos="4819"/>
        <w:tab w:val="right" w:pos="9638"/>
      </w:tabs>
    </w:pPr>
  </w:style>
  <w:style w:type="character" w:customStyle="1" w:styleId="PidipaginaCarattere">
    <w:name w:val="Piè di pagina Carattere"/>
    <w:basedOn w:val="Carpredefinitoparagrafo"/>
    <w:link w:val="Pidipagina"/>
    <w:uiPriority w:val="99"/>
    <w:rsid w:val="008C32DD"/>
  </w:style>
  <w:style w:type="paragraph" w:customStyle="1" w:styleId="BasicParagraph">
    <w:name w:val="[Basic Paragraph]"/>
    <w:basedOn w:val="Normale"/>
    <w:uiPriority w:val="99"/>
    <w:rsid w:val="00A66C31"/>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Testofumetto">
    <w:name w:val="Balloon Text"/>
    <w:basedOn w:val="Normale"/>
    <w:link w:val="TestofumettoCarattere"/>
    <w:uiPriority w:val="99"/>
    <w:semiHidden/>
    <w:unhideWhenUsed/>
    <w:rsid w:val="00A66C31"/>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66C31"/>
    <w:rPr>
      <w:rFonts w:ascii="Segoe UI" w:eastAsia="MS Mincho" w:hAnsi="Segoe UI" w:cs="Segoe UI"/>
      <w:sz w:val="18"/>
      <w:szCs w:val="18"/>
    </w:rPr>
  </w:style>
  <w:style w:type="character" w:customStyle="1" w:styleId="Titolo2Carattere">
    <w:name w:val="Titolo 2 Carattere"/>
    <w:basedOn w:val="Carpredefinitoparagrafo"/>
    <w:link w:val="Titolo2"/>
    <w:rsid w:val="00FF0F7D"/>
    <w:rPr>
      <w:rFonts w:ascii="Times New Roman" w:eastAsia="Times New Roman" w:hAnsi="Times New Roman" w:cs="Times New Roman"/>
      <w:b/>
      <w:sz w:val="24"/>
      <w:szCs w:val="20"/>
      <w:lang w:eastAsia="it-IT"/>
    </w:rPr>
  </w:style>
  <w:style w:type="character" w:customStyle="1" w:styleId="Titolo3Carattere">
    <w:name w:val="Titolo 3 Carattere"/>
    <w:basedOn w:val="Carpredefinitoparagrafo"/>
    <w:link w:val="Titolo3"/>
    <w:rsid w:val="00FF0F7D"/>
    <w:rPr>
      <w:rFonts w:ascii="Times New Roman" w:eastAsia="Times New Roman" w:hAnsi="Times New Roman" w:cs="Times New Roman"/>
      <w:sz w:val="24"/>
      <w:szCs w:val="20"/>
      <w:lang w:eastAsia="it-IT"/>
    </w:rPr>
  </w:style>
  <w:style w:type="paragraph" w:styleId="Corpotesto">
    <w:name w:val="Body Text"/>
    <w:basedOn w:val="Normale"/>
    <w:link w:val="CorpotestoCarattere"/>
    <w:rsid w:val="00FF0F7D"/>
    <w:pPr>
      <w:jc w:val="both"/>
    </w:pPr>
    <w:rPr>
      <w:rFonts w:ascii="Times New Roman" w:eastAsia="Times New Roman" w:hAnsi="Times New Roman"/>
      <w:szCs w:val="20"/>
      <w:lang w:eastAsia="it-IT"/>
    </w:rPr>
  </w:style>
  <w:style w:type="character" w:customStyle="1" w:styleId="CorpotestoCarattere">
    <w:name w:val="Corpo testo Carattere"/>
    <w:basedOn w:val="Carpredefinitoparagrafo"/>
    <w:link w:val="Corpotesto"/>
    <w:rsid w:val="00FF0F7D"/>
    <w:rPr>
      <w:rFonts w:ascii="Times New Roman" w:eastAsia="Times New Roman" w:hAnsi="Times New Roman" w:cs="Times New Roman"/>
      <w:sz w:val="24"/>
      <w:szCs w:val="20"/>
      <w:lang w:eastAsia="it-IT"/>
    </w:rPr>
  </w:style>
  <w:style w:type="paragraph" w:styleId="Corpodeltesto2">
    <w:name w:val="Body Text 2"/>
    <w:basedOn w:val="Normale"/>
    <w:link w:val="Corpodeltesto2Carattere"/>
    <w:rsid w:val="00FF0F7D"/>
    <w:pPr>
      <w:jc w:val="both"/>
    </w:pPr>
    <w:rPr>
      <w:rFonts w:ascii="Times New Roman" w:eastAsia="Times New Roman" w:hAnsi="Times New Roman"/>
      <w:sz w:val="20"/>
      <w:szCs w:val="20"/>
      <w:lang w:eastAsia="it-IT"/>
    </w:rPr>
  </w:style>
  <w:style w:type="character" w:customStyle="1" w:styleId="Corpodeltesto2Carattere">
    <w:name w:val="Corpo del testo 2 Carattere"/>
    <w:basedOn w:val="Carpredefinitoparagrafo"/>
    <w:link w:val="Corpodeltesto2"/>
    <w:rsid w:val="00FF0F7D"/>
    <w:rPr>
      <w:rFonts w:ascii="Times New Roman" w:eastAsia="Times New Roman" w:hAnsi="Times New Roman" w:cs="Times New Roman"/>
      <w:sz w:val="20"/>
      <w:szCs w:val="20"/>
      <w:lang w:eastAsia="it-IT"/>
    </w:rPr>
  </w:style>
  <w:style w:type="paragraph" w:styleId="NormaleWeb">
    <w:name w:val="Normal (Web)"/>
    <w:basedOn w:val="Normale"/>
    <w:uiPriority w:val="99"/>
    <w:rsid w:val="00FF0F7D"/>
    <w:pPr>
      <w:spacing w:before="100" w:beforeAutospacing="1" w:after="100" w:afterAutospacing="1"/>
    </w:pPr>
    <w:rPr>
      <w:rFonts w:ascii="Times New Roman" w:eastAsia="Times New Roman" w:hAnsi="Times New Roman"/>
      <w:lang w:eastAsia="it-IT"/>
    </w:rPr>
  </w:style>
  <w:style w:type="paragraph" w:styleId="Paragrafoelenco">
    <w:name w:val="List Paragraph"/>
    <w:basedOn w:val="Normale"/>
    <w:uiPriority w:val="34"/>
    <w:qFormat/>
    <w:rsid w:val="00B45E0E"/>
    <w:pPr>
      <w:ind w:left="720"/>
      <w:contextualSpacing/>
    </w:pPr>
  </w:style>
  <w:style w:type="character" w:styleId="Collegamentoipertestuale">
    <w:name w:val="Hyperlink"/>
    <w:basedOn w:val="Carpredefinitoparagrafo"/>
    <w:uiPriority w:val="99"/>
    <w:semiHidden/>
    <w:unhideWhenUsed/>
    <w:rsid w:val="00966F29"/>
    <w:rPr>
      <w:color w:val="0000FF"/>
      <w:u w:val="single"/>
    </w:rPr>
  </w:style>
  <w:style w:type="paragraph" w:styleId="Testonormale">
    <w:name w:val="Plain Text"/>
    <w:basedOn w:val="Normale"/>
    <w:link w:val="TestonormaleCarattere"/>
    <w:uiPriority w:val="99"/>
    <w:unhideWhenUsed/>
    <w:rsid w:val="00780F8D"/>
    <w:rPr>
      <w:rFonts w:ascii="Consolas" w:eastAsia="Times New Roman" w:hAnsi="Consolas"/>
      <w:sz w:val="21"/>
      <w:szCs w:val="21"/>
      <w:lang w:eastAsia="it-IT"/>
    </w:rPr>
  </w:style>
  <w:style w:type="character" w:customStyle="1" w:styleId="TestonormaleCarattere">
    <w:name w:val="Testo normale Carattere"/>
    <w:basedOn w:val="Carpredefinitoparagrafo"/>
    <w:link w:val="Testonormale"/>
    <w:uiPriority w:val="99"/>
    <w:rsid w:val="00780F8D"/>
    <w:rPr>
      <w:rFonts w:ascii="Consolas" w:eastAsia="Times New Roman" w:hAnsi="Consolas" w:cs="Times New Roman"/>
      <w:sz w:val="21"/>
      <w:szCs w:val="21"/>
      <w:lang w:eastAsia="it-IT"/>
    </w:rPr>
  </w:style>
  <w:style w:type="paragraph" w:customStyle="1" w:styleId="western">
    <w:name w:val="western"/>
    <w:basedOn w:val="Normale"/>
    <w:rsid w:val="00780F8D"/>
    <w:pPr>
      <w:spacing w:before="100" w:beforeAutospacing="1" w:after="100" w:afterAutospacing="1"/>
    </w:pPr>
    <w:rPr>
      <w:rFonts w:ascii="Times New Roman" w:eastAsia="Times New Roman" w:hAnsi="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8461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mailto:info@robertaeusebio.i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jpeg"/><Relationship Id="rId1" Type="http://schemas.openxmlformats.org/officeDocument/2006/relationships/hyperlink" Target="file:///C:\Users\tecnico8\Desktop\1111.jpg" TargetMode="External"/><Relationship Id="rId5" Type="http://schemas.openxmlformats.org/officeDocument/2006/relationships/hyperlink" Target="http://www.manerbaspa.com/" TargetMode="External"/><Relationship Id="rId4" Type="http://schemas.openxmlformats.org/officeDocument/2006/relationships/hyperlink" Target="mailto:clientservice@manerbaspa.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75DE5-7A9C-4CAF-B4DD-99E74B59E0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4</Pages>
  <Words>458</Words>
  <Characters>2612</Characters>
  <Application>Microsoft Office Word</Application>
  <DocSecurity>0</DocSecurity>
  <Lines>21</Lines>
  <Paragraphs>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Comune Ufficio Tecnico 2</dc:creator>
  <cp:keywords/>
  <dc:description/>
  <cp:lastModifiedBy>Manerba Manerba</cp:lastModifiedBy>
  <cp:revision>9</cp:revision>
  <cp:lastPrinted>2021-03-22T17:24:00Z</cp:lastPrinted>
  <dcterms:created xsi:type="dcterms:W3CDTF">2022-05-16T10:16:00Z</dcterms:created>
  <dcterms:modified xsi:type="dcterms:W3CDTF">2022-05-27T08:12:00Z</dcterms:modified>
</cp:coreProperties>
</file>